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A4" w:rsidRPr="005435A4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35A4">
        <w:rPr>
          <w:rFonts w:ascii="Times New Roman" w:eastAsia="Times New Roman" w:hAnsi="Times New Roman" w:cs="Times New Roman"/>
          <w:b/>
          <w:bCs/>
          <w:sz w:val="24"/>
          <w:szCs w:val="24"/>
        </w:rPr>
        <w:t>4класс Русский язык</w:t>
      </w:r>
    </w:p>
    <w:p w:rsidR="005435A4" w:rsidRPr="005435A4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5A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 Неопределённая форма глагола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Цели: 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представления об особенностях неопреде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лённой формы глагола; развивать умения распознавать глаголы в неопределённой форме, ставить вопросы к ним.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Формируемые </w:t>
      </w: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УУД: п. 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— самостоятельное выделение и фор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мулирование познавательной цели; поиск и выделение необ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ходимой информации; анализ объектов с целью выделения их признаков; подведение под понятие; </w:t>
      </w: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к. 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умение с достаточной полнотой и точностью выражать свои мысли в соответствии с за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дачами и условиями коммуникации; </w:t>
      </w: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р. — 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учебной задачи; сличение способа действия и его результата с заданным эталоном;</w:t>
      </w:r>
      <w:proofErr w:type="gramEnd"/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оценивание качества и уровня усвоения материала; </w:t>
      </w: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л. 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— нравственно-этическое оценивание усваиваемого содержа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обеспечивающее личностный моральный выбор на основе социальных и личностных ценностей.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05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bookmarkEnd w:id="0"/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105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105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момент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105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105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Проверка домашнего задания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глаголы в настоящем времени вы выписали?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глаголы в прошедшем времени вы выписали?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глаголы в будущем времени вы выписали? </w:t>
      </w: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(Таких глаголов в стихотворении нет.)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105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105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Актуализация знаний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Письмо по памяти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105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всегда со светом дружен. 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солнышко в окне,</w:t>
      </w:r>
    </w:p>
    <w:p w:rsidR="005435A4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от зеркала, от лужи 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Пробегаю по стене. </w:t>
      </w: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(Солнечный зайчик.) 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(Самопроверка, самооценка.)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105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105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Самоопределение к деятельности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Послушайте стихотворение. Найдите в нём глаголы.</w:t>
      </w:r>
    </w:p>
    <w:p w:rsidR="005435A4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мешайте мне мечтать! </w:t>
      </w:r>
    </w:p>
    <w:p w:rsidR="005435A4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 мешок конфет достать, </w:t>
      </w:r>
    </w:p>
    <w:p w:rsidR="005435A4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Развернуть, жевать, сосать, </w:t>
      </w:r>
    </w:p>
    <w:p w:rsidR="005435A4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Чавкать, чмокать, уплетать, </w:t>
      </w:r>
    </w:p>
    <w:p w:rsidR="005435A4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Долго-долго не глотать, </w:t>
      </w:r>
    </w:p>
    <w:p w:rsidR="005435A4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Наслаждаться, смаковать. </w:t>
      </w:r>
    </w:p>
    <w:p w:rsidR="005435A4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 не надо в рот смотреть! </w:t>
      </w:r>
    </w:p>
    <w:p w:rsidR="005435A4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Совесть надобно иметь! </w:t>
      </w:r>
    </w:p>
    <w:p w:rsidR="005435A4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могу я подавиться 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месте умереть!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Т. </w:t>
      </w:r>
      <w:proofErr w:type="spellStart"/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Рик</w:t>
      </w:r>
      <w:proofErr w:type="spellEnd"/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«Здравствуй, дядюшка Глагол»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—  На какие вопросы отвечают глаголы в этом стихотворении? (</w:t>
      </w: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 делать</w:t>
      </w:r>
      <w:proofErr w:type="gramStart"/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?</w:t>
      </w:r>
      <w:proofErr w:type="gramEnd"/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Что сделать</w:t>
      </w:r>
      <w:proofErr w:type="gramStart"/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?</w:t>
      </w:r>
      <w:proofErr w:type="gramEnd"/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Какие глаголы отвечают на такие вопросы? </w:t>
      </w: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(Глаголы в не</w:t>
      </w: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определённой форме.)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Сформулируйте задачи урока. </w:t>
      </w: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(Повторить особенности не</w:t>
      </w: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определённой формы глагола, научиться распознавать глаголы в неопределённой форме, ставить к ним вопросы.)</w:t>
      </w:r>
    </w:p>
    <w:p w:rsidR="005435A4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5E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105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105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Работа по теме урока Работа по учебнику 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Упр. 148 (с. 72).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Прочитайте.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Выполните задание.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У каких глаголов можно определить время? </w:t>
      </w: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глаголов пер</w:t>
      </w: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вой группы.)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время глаголов. На какие вопросы они отвечают?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Что вы можете сказать о глаголах второй группы? </w:t>
      </w: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(У них нельзя определить время.)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 называются такие глаголы? На какие вопросы они от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вечают?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Упр. 149 (с. 72).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EC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Коллективное выполнение.</w:t>
      </w:r>
      <w:proofErr w:type="gramEnd"/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ученик выполняет на доске </w:t>
      </w:r>
      <w:proofErr w:type="spellStart"/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-буквенный разбор слова </w:t>
      </w: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прожить.)</w:t>
      </w:r>
      <w:proofErr w:type="gramEnd"/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Запишите в словарик слово </w:t>
      </w: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лучше, 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поставьте ударение, под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черкните орфограммы.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 вы понимаете, что означает это слово?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Составьте предложение со словом </w:t>
      </w: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лучше.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На данном этапе урока можно использовать школьный ор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фографический словарик.)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Прочитайте ниже сведения о языке.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—  На какие вопросы отвечают глаголы в неопределённой форме?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Какие суффиксы они имеют?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105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105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105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105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Продолжение работы по теме урока Работа по учебнику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Упр. 150 (с. 73).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Прочитайте стихотворение выразительно.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Выполните задания. (Проверка.)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—  Назовите глаголы в неопределённой форме. Какие суффик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 они имеют?</w:t>
      </w:r>
    </w:p>
    <w:p w:rsidR="005435A4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EC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 ученика выполняют на доске грамматические разборы.) 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Упр. 151 (с. 73).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Прочитайте.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Посмотрите на слова с пропущенными буквами. Что об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щего у этих слов? </w:t>
      </w: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(Это слова из словаря, их написание нужно запомнить.)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Какие буквы запоминали в этих словах?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Какое из этих слов можно проверить? </w:t>
      </w: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(Помочь — помощь.)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Определите, к какой части речи относятся выделенные сло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ва. Как вы будете это делать? </w:t>
      </w: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(Ставить вопрос.)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Выполните письменные задания к упражнению.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ученик выполняет на доске </w:t>
      </w:r>
      <w:proofErr w:type="spellStart"/>
      <w:proofErr w:type="gramStart"/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-буквенный</w:t>
      </w:r>
      <w:proofErr w:type="gramEnd"/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разбор слова </w:t>
      </w: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печь.)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материал рубрики «Обратите внимание!».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Можно ли </w:t>
      </w:r>
      <w:proofErr w:type="spellStart"/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чъ</w:t>
      </w:r>
      <w:proofErr w:type="spellEnd"/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назвать суффиксом? </w:t>
      </w: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(Нет, это часть корня.)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Запишите в словарик слово </w:t>
      </w: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расстояние, 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поставьте ударение, подчеркните орфограммы.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—  Найдите значение этого слова в толковом словаре.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Составьте предложение со словом </w:t>
      </w: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расстояние. 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(На данном этапе урока можно использовать школьный ор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фографический словарик.)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105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105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учебнику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Упр. 152 (с. 74).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EC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выполнение.</w:t>
      </w:r>
      <w:proofErr w:type="gramEnd"/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Самопроверка по образцу.)</w:t>
      </w:r>
      <w:proofErr w:type="gramEnd"/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Оцените свою работу на уроке.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IX</w:t>
      </w:r>
      <w:r w:rsidRPr="00105E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105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 урока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—  Что нового вы узнали сегодня на уроке?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Какой материал мы повторили?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—  Кто сегодня справился со всеми заданиями?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—  Кому было трудно?</w:t>
      </w:r>
    </w:p>
    <w:p w:rsidR="005435A4" w:rsidRPr="00105ECD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Домашнее задание</w:t>
      </w:r>
    </w:p>
    <w:p w:rsidR="005435A4" w:rsidRDefault="005435A4" w:rsidP="005435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ECD">
        <w:rPr>
          <w:rFonts w:ascii="Times New Roman" w:eastAsia="Times New Roman" w:hAnsi="Times New Roman" w:cs="Times New Roman"/>
          <w:color w:val="000000"/>
          <w:sz w:val="24"/>
          <w:szCs w:val="24"/>
        </w:rPr>
        <w:t>Упр. 153 (с. 74).</w:t>
      </w:r>
    </w:p>
    <w:p w:rsidR="00CD64B3" w:rsidRDefault="00CD64B3"/>
    <w:sectPr w:rsidR="00CD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A4"/>
    <w:rsid w:val="005435A4"/>
    <w:rsid w:val="00CD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2018-03-03T06:13:00Z</dcterms:created>
  <dcterms:modified xsi:type="dcterms:W3CDTF">2018-03-03T06:14:00Z</dcterms:modified>
</cp:coreProperties>
</file>