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34" w:rsidRDefault="00755934" w:rsidP="007559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FF0000"/>
          <w:bdr w:val="none" w:sz="0" w:space="0" w:color="auto" w:frame="1"/>
        </w:rPr>
      </w:pPr>
      <w:r w:rsidRPr="00C3675B">
        <w:rPr>
          <w:rStyle w:val="a4"/>
          <w:rFonts w:ascii="inherit" w:hAnsi="inherit" w:cs="Arial"/>
          <w:color w:val="FF0000"/>
          <w:bdr w:val="none" w:sz="0" w:space="0" w:color="auto" w:frame="1"/>
        </w:rPr>
        <w:t>ДЕСЯТЬ ЗАПОВЕДЕЙ ДЛЯ РОДИТЕЛЕЙ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FF0000"/>
          <w:bdr w:val="none" w:sz="0" w:space="0" w:color="auto" w:frame="1"/>
        </w:rPr>
      </w:pPr>
    </w:p>
    <w:p w:rsidR="00C3675B" w:rsidRP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0000"/>
          <w:sz w:val="21"/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43657CCA" wp14:editId="49DBDFBC">
            <wp:extent cx="3514725" cy="2343882"/>
            <wp:effectExtent l="0" t="0" r="0" b="0"/>
            <wp:docPr id="1" name="Рисунок 1" descr="http://komarik.co/wp-content/uploads/2015/11/uroki-1600x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arik.co/wp-content/uploads/2015/11/uroki-1600x1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36" cy="234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1. Не жди, что твой ребёнок будет таким, как ты или таким, как ты хочешь. Помоги ему стать не тобой, а собой.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2. Не требуй от ребёнка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3. Не вымещай на ребёнке свои обиды, чтобы в старости не есть горький хлеб. Ибо что посеешь, то и взойдет.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5. Не унижай!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6.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ребёнке.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7. Не мучь себя, если не можешь сделать что-то для своего ребёнка. Мучь, если можешь — но не делаешь. Помни, для ребёнка сделано недостаточно, если не сделано всё.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8. Ребёнок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9. Умей любить чужого ребёнка. Никогда не делай чужому то, что не хотел бы, чтобы делали твоему.</w:t>
      </w:r>
    </w:p>
    <w:p w:rsidR="00C3675B" w:rsidRDefault="00C3675B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</w:pPr>
    </w:p>
    <w:p w:rsidR="00755934" w:rsidRPr="00C3675B" w:rsidRDefault="00755934" w:rsidP="00755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C3675B">
        <w:rPr>
          <w:rFonts w:ascii="inherit" w:hAnsi="inherit" w:cs="Arial"/>
          <w:color w:val="365F91" w:themeColor="accent1" w:themeShade="BF"/>
          <w:sz w:val="28"/>
          <w:szCs w:val="28"/>
          <w:bdr w:val="none" w:sz="0" w:space="0" w:color="auto" w:frame="1"/>
        </w:rPr>
        <w:t>10. Люби   своего ребёнка любым — неталантливым, неудачливым, взрослым. Общаясь с ним — радуйся, потому что ребёнок — это праздник, который пока с тобой.</w:t>
      </w:r>
    </w:p>
    <w:p w:rsidR="000F0E63" w:rsidRDefault="000F0E63"/>
    <w:sectPr w:rsidR="000F0E63" w:rsidSect="00C3675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34"/>
    <w:rsid w:val="000F0E63"/>
    <w:rsid w:val="00755934"/>
    <w:rsid w:val="00C3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9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9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2018-02-17T14:20:00Z</dcterms:created>
  <dcterms:modified xsi:type="dcterms:W3CDTF">2018-02-24T09:27:00Z</dcterms:modified>
</cp:coreProperties>
</file>